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07" w:rsidRDefault="00917407" w:rsidP="00917407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объем контрольной работы</w:t>
      </w:r>
    </w:p>
    <w:p w:rsidR="00917407" w:rsidRDefault="00917407" w:rsidP="00917407">
      <w:pPr>
        <w:shd w:val="clear" w:color="auto" w:fill="FFFFFF"/>
        <w:tabs>
          <w:tab w:val="left" w:pos="4118"/>
        </w:tabs>
        <w:spacing w:after="0"/>
        <w:ind w:left="48" w:firstLine="567"/>
        <w:rPr>
          <w:rFonts w:ascii="Times New Roman" w:hAnsi="Times New Roman"/>
          <w:color w:val="313131"/>
          <w:sz w:val="28"/>
          <w:szCs w:val="28"/>
        </w:rPr>
      </w:pPr>
    </w:p>
    <w:p w:rsidR="00917407" w:rsidRDefault="00917407" w:rsidP="00917407">
      <w:pPr>
        <w:shd w:val="clear" w:color="auto" w:fill="FFFFFF"/>
        <w:tabs>
          <w:tab w:val="left" w:pos="4118"/>
        </w:tabs>
        <w:spacing w:after="0"/>
        <w:ind w:left="48" w:firstLine="567"/>
        <w:jc w:val="both"/>
        <w:rPr>
          <w:rFonts w:ascii="Times New Roman" w:hAnsi="Times New Roman"/>
          <w:color w:val="313131"/>
          <w:sz w:val="28"/>
          <w:szCs w:val="28"/>
        </w:rPr>
      </w:pPr>
      <w:r>
        <w:rPr>
          <w:rFonts w:ascii="Times New Roman" w:hAnsi="Times New Roman"/>
          <w:color w:val="313131"/>
          <w:sz w:val="28"/>
          <w:szCs w:val="28"/>
        </w:rPr>
        <w:t xml:space="preserve">Контрольная работа </w:t>
      </w:r>
      <w:r>
        <w:rPr>
          <w:rFonts w:ascii="Times New Roman" w:hAnsi="Times New Roman"/>
          <w:color w:val="000000"/>
          <w:sz w:val="28"/>
          <w:szCs w:val="28"/>
        </w:rPr>
        <w:t xml:space="preserve">имеет </w:t>
      </w:r>
      <w:r>
        <w:rPr>
          <w:rFonts w:ascii="Times New Roman" w:hAnsi="Times New Roman"/>
          <w:color w:val="313131"/>
          <w:sz w:val="28"/>
          <w:szCs w:val="28"/>
        </w:rPr>
        <w:t xml:space="preserve">следующую структуру, которая должна обязательно выдерживаться: </w:t>
      </w:r>
    </w:p>
    <w:p w:rsidR="00917407" w:rsidRDefault="00917407" w:rsidP="00917407">
      <w:pPr>
        <w:shd w:val="clear" w:color="auto" w:fill="FFFFFF"/>
        <w:tabs>
          <w:tab w:val="left" w:pos="4118"/>
        </w:tabs>
        <w:spacing w:after="0"/>
        <w:ind w:left="48" w:firstLine="567"/>
        <w:rPr>
          <w:rFonts w:ascii="Times New Roman" w:hAnsi="Times New Roman"/>
          <w:i/>
          <w:iCs/>
          <w:color w:val="313131"/>
          <w:sz w:val="28"/>
          <w:szCs w:val="28"/>
        </w:rPr>
      </w:pPr>
      <w:r>
        <w:rPr>
          <w:rFonts w:ascii="Times New Roman" w:hAnsi="Times New Roman"/>
          <w:color w:val="313131"/>
          <w:sz w:val="28"/>
          <w:szCs w:val="28"/>
        </w:rPr>
        <w:t>1. Содержание</w:t>
      </w:r>
    </w:p>
    <w:p w:rsidR="00917407" w:rsidRDefault="00917407" w:rsidP="00917407">
      <w:pPr>
        <w:shd w:val="clear" w:color="auto" w:fill="FFFFFF"/>
        <w:tabs>
          <w:tab w:val="left" w:pos="4118"/>
        </w:tabs>
        <w:spacing w:after="0"/>
        <w:ind w:left="48" w:firstLine="567"/>
        <w:rPr>
          <w:rFonts w:ascii="Times New Roman" w:hAnsi="Times New Roman"/>
          <w:color w:val="313131"/>
          <w:sz w:val="28"/>
          <w:szCs w:val="28"/>
        </w:rPr>
      </w:pPr>
      <w:r>
        <w:rPr>
          <w:rFonts w:ascii="Times New Roman" w:hAnsi="Times New Roman"/>
          <w:color w:val="313131"/>
          <w:sz w:val="28"/>
          <w:szCs w:val="28"/>
        </w:rPr>
        <w:t>2. Введение</w:t>
      </w:r>
    </w:p>
    <w:p w:rsidR="00917407" w:rsidRDefault="00917407" w:rsidP="00917407">
      <w:pPr>
        <w:shd w:val="clear" w:color="auto" w:fill="FFFFFF"/>
        <w:tabs>
          <w:tab w:val="left" w:pos="4118"/>
        </w:tabs>
        <w:spacing w:after="0"/>
        <w:ind w:left="48" w:firstLine="567"/>
        <w:rPr>
          <w:rFonts w:ascii="Times New Roman" w:hAnsi="Times New Roman"/>
          <w:color w:val="313131"/>
          <w:sz w:val="28"/>
          <w:szCs w:val="28"/>
        </w:rPr>
      </w:pPr>
      <w:r>
        <w:rPr>
          <w:rFonts w:ascii="Times New Roman" w:hAnsi="Times New Roman"/>
          <w:color w:val="313131"/>
          <w:sz w:val="28"/>
          <w:szCs w:val="28"/>
        </w:rPr>
        <w:t>3. 1-й вопрос контрольной работы</w:t>
      </w:r>
    </w:p>
    <w:p w:rsidR="00917407" w:rsidRDefault="00917407" w:rsidP="00917407">
      <w:pPr>
        <w:shd w:val="clear" w:color="auto" w:fill="FFFFFF"/>
        <w:tabs>
          <w:tab w:val="left" w:pos="4118"/>
        </w:tabs>
        <w:spacing w:after="0"/>
        <w:ind w:left="48" w:firstLine="567"/>
        <w:rPr>
          <w:rFonts w:ascii="Times New Roman" w:hAnsi="Times New Roman"/>
          <w:color w:val="313131"/>
          <w:sz w:val="28"/>
          <w:szCs w:val="28"/>
        </w:rPr>
      </w:pPr>
      <w:r>
        <w:rPr>
          <w:rFonts w:ascii="Times New Roman" w:hAnsi="Times New Roman"/>
          <w:color w:val="313131"/>
          <w:sz w:val="28"/>
          <w:szCs w:val="28"/>
        </w:rPr>
        <w:t xml:space="preserve">4. 2-й вопрос контрольной работы </w:t>
      </w:r>
    </w:p>
    <w:p w:rsidR="00917407" w:rsidRDefault="00917407" w:rsidP="00917407">
      <w:pPr>
        <w:shd w:val="clear" w:color="auto" w:fill="FFFFFF"/>
        <w:tabs>
          <w:tab w:val="left" w:pos="4118"/>
        </w:tabs>
        <w:spacing w:after="0"/>
        <w:ind w:left="48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13131"/>
          <w:sz w:val="28"/>
          <w:szCs w:val="28"/>
        </w:rPr>
        <w:t>5. 3-й вопрос контрольной работы</w:t>
      </w:r>
    </w:p>
    <w:p w:rsidR="00917407" w:rsidRDefault="00917407" w:rsidP="00917407">
      <w:pPr>
        <w:shd w:val="clear" w:color="auto" w:fill="FFFFFF"/>
        <w:tabs>
          <w:tab w:val="left" w:pos="4114"/>
        </w:tabs>
        <w:spacing w:after="0"/>
        <w:ind w:left="96" w:right="1613" w:firstLine="567"/>
        <w:rPr>
          <w:rFonts w:ascii="Times New Roman" w:hAnsi="Times New Roman"/>
          <w:color w:val="313131"/>
          <w:sz w:val="28"/>
          <w:szCs w:val="28"/>
        </w:rPr>
      </w:pPr>
      <w:r>
        <w:rPr>
          <w:rFonts w:ascii="Times New Roman" w:hAnsi="Times New Roman"/>
          <w:color w:val="313131"/>
          <w:sz w:val="28"/>
          <w:szCs w:val="28"/>
        </w:rPr>
        <w:t>6. Заключение</w:t>
      </w:r>
    </w:p>
    <w:p w:rsidR="00917407" w:rsidRDefault="00917407" w:rsidP="00917407">
      <w:pPr>
        <w:shd w:val="clear" w:color="auto" w:fill="FFFFFF"/>
        <w:tabs>
          <w:tab w:val="left" w:pos="4114"/>
        </w:tabs>
        <w:spacing w:after="0"/>
        <w:ind w:left="96" w:right="1613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13131"/>
          <w:sz w:val="28"/>
          <w:szCs w:val="28"/>
        </w:rPr>
        <w:t xml:space="preserve">7. Список </w:t>
      </w:r>
      <w:r>
        <w:rPr>
          <w:rFonts w:ascii="Times New Roman" w:hAnsi="Times New Roman"/>
          <w:color w:val="000000"/>
          <w:sz w:val="28"/>
          <w:szCs w:val="28"/>
        </w:rPr>
        <w:t xml:space="preserve">использованной </w:t>
      </w:r>
      <w:r>
        <w:rPr>
          <w:rFonts w:ascii="Times New Roman" w:hAnsi="Times New Roman"/>
          <w:color w:val="313131"/>
          <w:sz w:val="28"/>
          <w:szCs w:val="28"/>
        </w:rPr>
        <w:t>литературы</w:t>
      </w:r>
    </w:p>
    <w:p w:rsidR="00917407" w:rsidRDefault="00917407" w:rsidP="00917407">
      <w:pPr>
        <w:shd w:val="clear" w:color="auto" w:fill="FFFFFF"/>
        <w:spacing w:after="0"/>
        <w:ind w:left="77" w:right="2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Общий </w:t>
      </w:r>
      <w:r>
        <w:rPr>
          <w:rFonts w:ascii="Times New Roman" w:hAnsi="Times New Roman"/>
          <w:color w:val="313131"/>
          <w:sz w:val="28"/>
          <w:szCs w:val="28"/>
        </w:rPr>
        <w:t xml:space="preserve">объём 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контрольной </w:t>
      </w:r>
      <w:r>
        <w:rPr>
          <w:rFonts w:ascii="Times New Roman" w:hAnsi="Times New Roman"/>
          <w:color w:val="313131"/>
          <w:sz w:val="28"/>
          <w:szCs w:val="28"/>
        </w:rPr>
        <w:t xml:space="preserve">работы - 12-15 машинописных страниц </w:t>
      </w:r>
      <w:r>
        <w:rPr>
          <w:rFonts w:ascii="Times New Roman" w:hAnsi="Times New Roman"/>
          <w:color w:val="000000"/>
          <w:sz w:val="28"/>
          <w:szCs w:val="28"/>
        </w:rPr>
        <w:t>формата 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включая </w:t>
      </w:r>
      <w:r>
        <w:rPr>
          <w:rFonts w:ascii="Times New Roman" w:hAnsi="Times New Roman"/>
          <w:color w:val="313131"/>
          <w:sz w:val="28"/>
          <w:szCs w:val="28"/>
        </w:rPr>
        <w:t xml:space="preserve">содержание, введение, заключение и список использованной литературы. Каждый основной вопрос 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контрольной </w:t>
      </w:r>
      <w:r>
        <w:rPr>
          <w:rFonts w:ascii="Times New Roman" w:hAnsi="Times New Roman"/>
          <w:color w:val="313131"/>
          <w:sz w:val="28"/>
          <w:szCs w:val="28"/>
        </w:rPr>
        <w:t>работы должен быть изложен на 3-4 страницах.</w:t>
      </w:r>
    </w:p>
    <w:p w:rsidR="00917407" w:rsidRDefault="00917407" w:rsidP="00917407">
      <w:pPr>
        <w:shd w:val="clear" w:color="auto" w:fill="FFFFFF"/>
        <w:spacing w:after="0"/>
        <w:ind w:left="62" w:right="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Каждый </w:t>
      </w:r>
      <w:r>
        <w:rPr>
          <w:rFonts w:ascii="Times New Roman" w:hAnsi="Times New Roman"/>
          <w:b/>
          <w:bCs/>
          <w:i/>
          <w:iCs/>
          <w:color w:val="313131"/>
          <w:sz w:val="28"/>
          <w:szCs w:val="28"/>
        </w:rPr>
        <w:t>раздел контрольной работы, представленный в структуре, должен начинаться с новой страницы.</w:t>
      </w:r>
    </w:p>
    <w:p w:rsidR="00917407" w:rsidRDefault="00917407" w:rsidP="00917407">
      <w:pPr>
        <w:shd w:val="clear" w:color="auto" w:fill="FFFFFF"/>
        <w:spacing w:after="0"/>
        <w:ind w:left="34" w:firstLine="567"/>
        <w:rPr>
          <w:rFonts w:ascii="Times New Roman" w:hAnsi="Times New Roman"/>
          <w:bCs/>
          <w:color w:val="313131"/>
          <w:sz w:val="28"/>
          <w:szCs w:val="28"/>
        </w:rPr>
      </w:pPr>
    </w:p>
    <w:p w:rsidR="00917407" w:rsidRDefault="00917407" w:rsidP="00917407">
      <w:pPr>
        <w:shd w:val="clear" w:color="auto" w:fill="FFFFFF"/>
        <w:spacing w:after="0"/>
        <w:ind w:left="34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313131"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основных разделов </w:t>
      </w:r>
      <w:r>
        <w:rPr>
          <w:rFonts w:ascii="Times New Roman" w:hAnsi="Times New Roman"/>
          <w:b/>
          <w:bCs/>
          <w:color w:val="313131"/>
          <w:sz w:val="28"/>
          <w:szCs w:val="28"/>
        </w:rPr>
        <w:t>контрольной работы</w:t>
      </w:r>
    </w:p>
    <w:p w:rsidR="00917407" w:rsidRDefault="00917407" w:rsidP="00917407">
      <w:pPr>
        <w:shd w:val="clear" w:color="auto" w:fill="FFFFFF"/>
        <w:spacing w:after="0"/>
        <w:ind w:left="53" w:right="67" w:firstLine="567"/>
        <w:jc w:val="both"/>
        <w:rPr>
          <w:rFonts w:ascii="Times New Roman" w:hAnsi="Times New Roman"/>
          <w:bCs/>
          <w:color w:val="313131"/>
          <w:sz w:val="28"/>
          <w:szCs w:val="28"/>
        </w:rPr>
      </w:pPr>
    </w:p>
    <w:p w:rsidR="00917407" w:rsidRDefault="00917407" w:rsidP="00917407">
      <w:pPr>
        <w:shd w:val="clear" w:color="auto" w:fill="FFFFFF"/>
        <w:spacing w:after="0"/>
        <w:ind w:left="53" w:right="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313131"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содержании </w:t>
      </w:r>
      <w:r>
        <w:rPr>
          <w:rFonts w:ascii="Times New Roman" w:hAnsi="Times New Roman"/>
          <w:color w:val="313131"/>
          <w:sz w:val="28"/>
          <w:szCs w:val="28"/>
        </w:rPr>
        <w:t xml:space="preserve">должны быть перечислены все разделы контрольной </w:t>
      </w:r>
      <w:r>
        <w:rPr>
          <w:rFonts w:ascii="Times New Roman" w:hAnsi="Times New Roman"/>
          <w:color w:val="000000"/>
          <w:sz w:val="28"/>
          <w:szCs w:val="28"/>
        </w:rPr>
        <w:t xml:space="preserve">работы </w:t>
      </w:r>
      <w:r>
        <w:rPr>
          <w:rFonts w:ascii="Times New Roman" w:hAnsi="Times New Roman"/>
          <w:color w:val="313131"/>
          <w:sz w:val="28"/>
          <w:szCs w:val="28"/>
        </w:rPr>
        <w:t>и указаны страницы, на которых они начинаются.</w:t>
      </w:r>
    </w:p>
    <w:p w:rsidR="00917407" w:rsidRDefault="00917407" w:rsidP="00917407">
      <w:pPr>
        <w:shd w:val="clear" w:color="auto" w:fill="FFFFFF"/>
        <w:spacing w:after="0"/>
        <w:ind w:left="34" w:right="7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313131"/>
          <w:sz w:val="28"/>
          <w:szCs w:val="28"/>
        </w:rPr>
        <w:t xml:space="preserve">Во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введении </w:t>
      </w:r>
      <w:r>
        <w:rPr>
          <w:rFonts w:ascii="Times New Roman" w:hAnsi="Times New Roman"/>
          <w:color w:val="313131"/>
          <w:sz w:val="28"/>
          <w:szCs w:val="28"/>
        </w:rPr>
        <w:t>(объём - 1 страница) описываются актуальность изучения данной дисциплины, важность её с практической точки зрения, указываются цель и задачи контрольной работы.</w:t>
      </w:r>
    </w:p>
    <w:p w:rsidR="00917407" w:rsidRDefault="00917407" w:rsidP="00917407">
      <w:pPr>
        <w:shd w:val="clear" w:color="auto" w:fill="FFFFFF"/>
        <w:spacing w:after="0"/>
        <w:ind w:left="10" w:right="9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313131"/>
          <w:sz w:val="28"/>
          <w:szCs w:val="28"/>
        </w:rPr>
        <w:t xml:space="preserve">1-й, 2-й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 3-й </w:t>
      </w:r>
      <w:r>
        <w:rPr>
          <w:rFonts w:ascii="Times New Roman" w:hAnsi="Times New Roman"/>
          <w:b/>
          <w:bCs/>
          <w:color w:val="313131"/>
          <w:sz w:val="28"/>
          <w:szCs w:val="28"/>
        </w:rPr>
        <w:t xml:space="preserve">вопросы </w:t>
      </w:r>
      <w:r>
        <w:rPr>
          <w:rFonts w:ascii="Times New Roman" w:hAnsi="Times New Roman"/>
          <w:color w:val="313131"/>
          <w:sz w:val="28"/>
          <w:szCs w:val="28"/>
        </w:rPr>
        <w:t xml:space="preserve">контрольной работы излагаются с использованием любой доступной по данной теме литературы. </w:t>
      </w:r>
      <w:r>
        <w:rPr>
          <w:rFonts w:ascii="Times New Roman" w:hAnsi="Times New Roman"/>
          <w:b/>
          <w:bCs/>
          <w:i/>
          <w:iCs/>
          <w:color w:val="313131"/>
          <w:sz w:val="28"/>
          <w:szCs w:val="28"/>
        </w:rPr>
        <w:t xml:space="preserve">Содержание этих разделов должно соответствовать теме вопроса. </w:t>
      </w:r>
      <w:r>
        <w:rPr>
          <w:rFonts w:ascii="Times New Roman" w:hAnsi="Times New Roman"/>
          <w:color w:val="313131"/>
          <w:sz w:val="28"/>
          <w:szCs w:val="28"/>
        </w:rPr>
        <w:t xml:space="preserve">При этом необходимо обращать внимание на актуальность используемой информации. Желательно, чтобы литературные источники были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не </w:t>
      </w:r>
      <w:r>
        <w:rPr>
          <w:rFonts w:ascii="Times New Roman" w:hAnsi="Times New Roman"/>
          <w:b/>
          <w:bCs/>
          <w:color w:val="313131"/>
          <w:sz w:val="28"/>
          <w:szCs w:val="28"/>
        </w:rPr>
        <w:t xml:space="preserve">старше трёх лет, </w:t>
      </w:r>
      <w:r>
        <w:rPr>
          <w:rFonts w:ascii="Times New Roman" w:hAnsi="Times New Roman"/>
          <w:b/>
          <w:bCs/>
          <w:i/>
          <w:iCs/>
          <w:color w:val="313131"/>
          <w:sz w:val="28"/>
          <w:szCs w:val="28"/>
        </w:rPr>
        <w:t xml:space="preserve">максимально </w:t>
      </w:r>
      <w:proofErr w:type="gramStart"/>
      <w:r>
        <w:rPr>
          <w:rFonts w:ascii="Times New Roman" w:hAnsi="Times New Roman"/>
          <w:b/>
          <w:bCs/>
          <w:i/>
          <w:iCs/>
          <w:color w:val="313131"/>
          <w:sz w:val="28"/>
          <w:szCs w:val="28"/>
        </w:rPr>
        <w:t>-н</w:t>
      </w:r>
      <w:proofErr w:type="gramEnd"/>
      <w:r>
        <w:rPr>
          <w:rFonts w:ascii="Times New Roman" w:hAnsi="Times New Roman"/>
          <w:b/>
          <w:bCs/>
          <w:i/>
          <w:iCs/>
          <w:color w:val="313131"/>
          <w:sz w:val="28"/>
          <w:szCs w:val="28"/>
        </w:rPr>
        <w:t xml:space="preserve">е старше </w:t>
      </w:r>
      <w:r>
        <w:rPr>
          <w:rFonts w:ascii="Times New Roman" w:hAnsi="Times New Roman"/>
          <w:i/>
          <w:iCs/>
          <w:color w:val="313131"/>
          <w:sz w:val="28"/>
          <w:szCs w:val="28"/>
        </w:rPr>
        <w:t xml:space="preserve">5 </w:t>
      </w:r>
      <w:r>
        <w:rPr>
          <w:rFonts w:ascii="Times New Roman" w:hAnsi="Times New Roman"/>
          <w:b/>
          <w:bCs/>
          <w:i/>
          <w:iCs/>
          <w:color w:val="313131"/>
          <w:sz w:val="28"/>
          <w:szCs w:val="28"/>
        </w:rPr>
        <w:t xml:space="preserve">лет. </w:t>
      </w:r>
      <w:r>
        <w:rPr>
          <w:rFonts w:ascii="Times New Roman" w:hAnsi="Times New Roman"/>
          <w:color w:val="313131"/>
          <w:sz w:val="28"/>
          <w:szCs w:val="28"/>
        </w:rPr>
        <w:t>Допускается использование литературы старше 5 лет в целях сравнительного анализа.</w:t>
      </w:r>
    </w:p>
    <w:p w:rsidR="00917407" w:rsidRDefault="00917407" w:rsidP="00917407">
      <w:pPr>
        <w:shd w:val="clear" w:color="auto" w:fill="FFFFFF"/>
        <w:spacing w:after="0"/>
        <w:ind w:right="4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тексте обязательно должны быть ссылки на литературные источники: в квадратных скобках ставится номер из приведённого в конце контрольной работы списка литературы.</w:t>
      </w:r>
    </w:p>
    <w:p w:rsidR="00917407" w:rsidRDefault="00917407" w:rsidP="00917407">
      <w:pPr>
        <w:shd w:val="clear" w:color="auto" w:fill="FFFFFF"/>
        <w:spacing w:after="0"/>
        <w:ind w:right="3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 заключени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(объём - 1 страница) подводится итог литературного изучения вопросов контрольной работы, и делается вывод об их актуальности на сегодняшний день для экономической жизни страны. Его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можно подтвердить фактическими примерами из практики функционирования российских предприятий.</w:t>
      </w:r>
    </w:p>
    <w:p w:rsidR="00917407" w:rsidRDefault="00917407" w:rsidP="00917407">
      <w:pPr>
        <w:shd w:val="clear" w:color="auto" w:fill="FFFFFF"/>
        <w:spacing w:after="0"/>
        <w:ind w:left="10" w:right="2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список литературы </w:t>
      </w:r>
      <w:r>
        <w:rPr>
          <w:rFonts w:ascii="Times New Roman" w:hAnsi="Times New Roman"/>
          <w:color w:val="000000"/>
          <w:sz w:val="28"/>
          <w:szCs w:val="28"/>
        </w:rPr>
        <w:t>включаются только те источники, которые были использованы при написании контрольной работы и на которые в тексте имеются ссылки. Список литературы оформляется строго в алфавитном порядке. Обязательно приводится полное библиографическое описание источника: авто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ы), название, место издания, издательство, год издания, страницы.</w:t>
      </w:r>
    </w:p>
    <w:p w:rsidR="00917407" w:rsidRPr="00917407" w:rsidRDefault="00917407" w:rsidP="00917407">
      <w:pPr>
        <w:shd w:val="clear" w:color="auto" w:fill="FFFFFF"/>
        <w:spacing w:after="0"/>
        <w:ind w:left="14" w:right="29" w:firstLine="567"/>
        <w:jc w:val="both"/>
        <w:rPr>
          <w:rFonts w:ascii="Times New Roman" w:hAnsi="Times New Roman"/>
          <w:sz w:val="28"/>
          <w:szCs w:val="28"/>
        </w:rPr>
      </w:pPr>
    </w:p>
    <w:p w:rsidR="006619D8" w:rsidRPr="006619D8" w:rsidRDefault="006619D8" w:rsidP="006619D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619D8" w:rsidRDefault="006619D8"/>
    <w:sectPr w:rsidR="0066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B63EC"/>
    <w:multiLevelType w:val="hybridMultilevel"/>
    <w:tmpl w:val="3710D0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5B"/>
    <w:rsid w:val="000367C8"/>
    <w:rsid w:val="00085AB2"/>
    <w:rsid w:val="002434C9"/>
    <w:rsid w:val="00602E08"/>
    <w:rsid w:val="006619D8"/>
    <w:rsid w:val="0076495B"/>
    <w:rsid w:val="007B3041"/>
    <w:rsid w:val="007C24E5"/>
    <w:rsid w:val="007D11F5"/>
    <w:rsid w:val="008D7CC8"/>
    <w:rsid w:val="00911DB8"/>
    <w:rsid w:val="00917407"/>
    <w:rsid w:val="00BD605C"/>
    <w:rsid w:val="00D63CE5"/>
    <w:rsid w:val="00E6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2016-04-12T12:39:00Z</dcterms:created>
  <dcterms:modified xsi:type="dcterms:W3CDTF">2016-04-12T12:51:00Z</dcterms:modified>
</cp:coreProperties>
</file>