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21" w:rsidRPr="00807021" w:rsidRDefault="00807021" w:rsidP="0080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3</w:t>
      </w:r>
    </w:p>
    <w:p w:rsidR="00807021" w:rsidRPr="00807021" w:rsidRDefault="00807021" w:rsidP="00807021">
      <w:pPr>
        <w:keepNext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РАЗМЕРОВ ТЕХНОЛОГИЧЕСКИХ ЗОН СКЛАДА</w:t>
      </w:r>
    </w:p>
    <w:p w:rsidR="00807021" w:rsidRPr="00807021" w:rsidRDefault="00807021" w:rsidP="00807021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Оптовая фирма, торгующая широким ассортиментом продовольственных товаров, планирует расширить объем продаж. Анализ рынка складских услуг региона деятельности показал целесообразность организации собственного склада. Определить размер склада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021" w:rsidRPr="00807021" w:rsidRDefault="00807021" w:rsidP="00807021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Методические указания</w:t>
      </w:r>
    </w:p>
    <w:p w:rsidR="00807021" w:rsidRPr="00807021" w:rsidRDefault="00807021" w:rsidP="00807021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 склада (</w:t>
      </w:r>
      <w:proofErr w:type="gramStart"/>
      <w:r w:rsidRPr="008070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proofErr w:type="gramEnd"/>
      <w:r w:rsidRPr="0080702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общ</w:t>
      </w:r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формуле:</w:t>
      </w:r>
    </w:p>
    <w:p w:rsidR="00807021" w:rsidRPr="00807021" w:rsidRDefault="00807021" w:rsidP="00807021">
      <w:pPr>
        <w:widowControl w:val="0"/>
        <w:snapToGrid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</w:t>
      </w: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общ</w:t>
      </w: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= </w:t>
      </w: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</w:t>
      </w:r>
      <w:proofErr w:type="spellStart"/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гр</w:t>
      </w:r>
      <w:proofErr w:type="spellEnd"/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+ </w:t>
      </w: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</w:t>
      </w:r>
      <w:proofErr w:type="spellStart"/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всп</w:t>
      </w:r>
      <w:proofErr w:type="spellEnd"/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 xml:space="preserve"> </w:t>
      </w: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+ </w:t>
      </w: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</w:t>
      </w:r>
      <w:proofErr w:type="spellStart"/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пр</w:t>
      </w:r>
      <w:proofErr w:type="spellEnd"/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+ </w:t>
      </w: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</w:t>
      </w: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км</w:t>
      </w: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+ </w:t>
      </w: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</w:t>
      </w:r>
      <w:proofErr w:type="spellStart"/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р.м</w:t>
      </w:r>
      <w:proofErr w:type="spellEnd"/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 xml:space="preserve"> </w:t>
      </w: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+ </w:t>
      </w: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</w:t>
      </w:r>
      <w:proofErr w:type="spellStart"/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п.э</w:t>
      </w:r>
      <w:proofErr w:type="spellEnd"/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+ </w:t>
      </w: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</w:t>
      </w: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о. э</w:t>
      </w: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proofErr w:type="spellStart"/>
      <w:proofErr w:type="gramEnd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гр</w:t>
      </w:r>
      <w:proofErr w:type="spellEnd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грузовая площадь, т.е. площадь, занятая непосредственно под хранимыми товарами (стеллажами, штабелями и другими приспособлениями для хранения товаров);</w:t>
      </w:r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proofErr w:type="spellStart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всп</w:t>
      </w:r>
      <w:proofErr w:type="spellEnd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вспомогательная площадь, т.е. площадь, занятая проездами и проходами;</w:t>
      </w:r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proofErr w:type="spellStart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пр</w:t>
      </w:r>
      <w:proofErr w:type="spellEnd"/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участка приемки;</w:t>
      </w:r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км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участка комплектования;</w:t>
      </w:r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proofErr w:type="spellStart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р.м</w:t>
      </w:r>
      <w:proofErr w:type="spellEnd"/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рабочих мест, т.е. площадь в помещениях складов, отведенная для оборудования рабочих мест складских работников;</w:t>
      </w:r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proofErr w:type="spellStart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п.э</w:t>
      </w:r>
      <w:proofErr w:type="spellEnd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площадь приемочной экспедиции;</w:t>
      </w:r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о. э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отправочной экспедиции.</w:t>
      </w:r>
      <w:proofErr w:type="gramEnd"/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порядок расчета входящих в формулу величин.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21" w:rsidRPr="00807021" w:rsidRDefault="00807021" w:rsidP="008070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Грузовая площадь (</w:t>
      </w:r>
      <w:proofErr w:type="gramStart"/>
      <w:r w:rsidRPr="008070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proofErr w:type="spellStart"/>
      <w:proofErr w:type="gramEnd"/>
      <w:r w:rsidRPr="0080702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гр</w:t>
      </w:r>
      <w:proofErr w:type="spellEnd"/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07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формуле:</w:t>
      </w:r>
    </w:p>
    <w:p w:rsidR="00807021" w:rsidRPr="00807021" w:rsidRDefault="00807021" w:rsidP="00807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21" w:rsidRPr="00807021" w:rsidRDefault="00807021" w:rsidP="0080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9558D0" wp14:editId="137CD3E5">
            <wp:extent cx="20478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21" w:rsidRPr="00807021" w:rsidRDefault="00807021" w:rsidP="0080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-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годового товарооборота, </w:t>
      </w:r>
      <w:proofErr w:type="spellStart"/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д.е</w:t>
      </w:r>
      <w:proofErr w:type="spellEnd"/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./год;</w:t>
      </w:r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3     -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величины товарных запасов, дней оборота;</w:t>
      </w:r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н</w:t>
      </w:r>
      <w:proofErr w:type="spellEnd"/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-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неравномерности загрузки склада;</w:t>
      </w:r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К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и</w:t>
      </w: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.</w:t>
      </w:r>
      <w:proofErr w:type="gramEnd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г</w:t>
      </w:r>
      <w:proofErr w:type="gramEnd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. о 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использования грузового объема склада;</w:t>
      </w:r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</w:t>
      </w: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v</w:t>
      </w:r>
      <w:proofErr w:type="gramEnd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примерная стоимость одного кубического метра хранимого на складе товара, </w:t>
      </w:r>
      <w:proofErr w:type="spellStart"/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у.д.е</w:t>
      </w:r>
      <w:proofErr w:type="spellEnd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Н   -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укладки грузов на хранение, 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м;</w:t>
      </w:r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254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году.</w:t>
      </w:r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неравномерности загрузки склада (</w:t>
      </w:r>
      <w:proofErr w:type="spellStart"/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н</w:t>
      </w:r>
      <w:proofErr w:type="spellEnd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определяется как отношение грузооборота наиболее напряженного месяца к среднемесячному грузообороту </w:t>
      </w:r>
      <w:proofErr w:type="gramStart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</w:t>
      </w:r>
      <w:proofErr w:type="gramEnd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принимают равным 1,1 - 1,3.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использования грузового объема склада характеризует плотность и высоту укладки товара и рассчитывается по формуле:</w:t>
      </w:r>
    </w:p>
    <w:p w:rsidR="00807021" w:rsidRPr="00807021" w:rsidRDefault="00807021" w:rsidP="0080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75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9.75pt" o:ole="" fillcolor="window">
            <v:imagedata r:id="rId7" o:title=""/>
          </v:shape>
          <o:OLEObject Type="Embed" ProgID="Word.Picture.8" ShapeID="_x0000_i1025" DrawAspect="Content" ObjectID="_1524641821" r:id="rId8"/>
        </w:objec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proofErr w:type="gramEnd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пол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товара в упаковке, который может быть уложен на данном оборудовании по всей его высоте, 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-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площадь, которую занимает проекция внешних контуров несущего оборудования на горизонтальную плоскость, 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смысл коэффициента 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и</w:t>
      </w: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.</w:t>
      </w:r>
      <w:proofErr w:type="gramEnd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г</w:t>
      </w:r>
      <w:proofErr w:type="gramEnd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. о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оборудование, особенно стеллажное, невозможно полностью заполнить хранимым товаром. Для того</w:t>
      </w:r>
      <w:proofErr w:type="gramStart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осуществлять его укладку и выемку из мест хранения необходимо оставлять технологические зазоры между хранимым грузом и внутренними поверхностями стеллажей. 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 хранится на поддонах, которые, имеют длину 600 мм, ширину 400 мм и высоту 144 мм и занимают часть грузового объема.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технологических зазоров, которые следует учитывать при расчетах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и</w:t>
      </w: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.</w:t>
      </w:r>
      <w:proofErr w:type="gramEnd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г</w:t>
      </w:r>
      <w:proofErr w:type="gramEnd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. о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размеров ячейки стеллажа составляют: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грузовым пакетом и внутренними поверхностями боковых стенок стеллажа - 60 мм,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грузовым пакетом и внутренними поверхностями фронтальных стенок стеллажа - 30 мм,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грузовым пакетом и внутренней поверхностью верхней стенки стеллажа - 80 мм.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необходимого количества секций двухрядного стеллажа выполняется на основе размеров ячейки стеллажа, высоты укладки грузов на хранение (</w:t>
      </w:r>
      <w:r w:rsidRPr="00807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грузовой площади (</w:t>
      </w:r>
      <w:proofErr w:type="gramStart"/>
      <w:r w:rsidRPr="00807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Start"/>
      <w:proofErr w:type="gramEnd"/>
      <w:r w:rsidRPr="008070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гр</w:t>
      </w:r>
      <w:proofErr w:type="spellEnd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стоимость 1 м</w:t>
      </w:r>
      <w:r w:rsidRPr="00807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упакованного товара может быть определена на основе следующих данных: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грузовой единицы,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 брутто грузовой единицы,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примерный вес 1 м</w:t>
      </w:r>
      <w:r w:rsidRPr="00807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в упаковке</w:t>
      </w:r>
      <w:proofErr w:type="gramStart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точно вес 1 м</w:t>
      </w:r>
      <w:r w:rsidRPr="00807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хранимого на складе товара может быть определен посредством выборочных замеров, проводимых службой логистики склада.</w:t>
      </w:r>
    </w:p>
    <w:p w:rsidR="00807021" w:rsidRPr="00807021" w:rsidRDefault="00807021" w:rsidP="0080702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Площадь проходов и проездов (</w:t>
      </w:r>
      <w:proofErr w:type="spellStart"/>
      <w:proofErr w:type="gramStart"/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</w:t>
      </w:r>
      <w:proofErr w:type="gramEnd"/>
      <w:r w:rsidRPr="0080702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всп</w:t>
      </w:r>
      <w:proofErr w:type="spellEnd"/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после выбора варианта механизации и зависит от типа использованных в технологическом процессе подъемно-транспортных машин. Если ширина рабочего коридора работающих между стеллажами машин равна ширине стеллажного оборудования, то площадь проходов и проездов будет приблизительно равна грузовой площади.</w:t>
      </w:r>
    </w:p>
    <w:p w:rsidR="00807021" w:rsidRPr="00807021" w:rsidRDefault="00807021" w:rsidP="008070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Площади участков приемки и комплектования (</w:t>
      </w:r>
      <w:r w:rsidRPr="008070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proofErr w:type="spellStart"/>
      <w:r w:rsidRPr="0080702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пр</w:t>
      </w:r>
      <w:proofErr w:type="spellEnd"/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70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80702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км</w:t>
      </w:r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рассчитываются на основании укрупненных показателей расчетных нагрузок на 1 м</w:t>
      </w:r>
      <w:proofErr w:type="gramStart"/>
      <w:r w:rsidRPr="00807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на данных участках. В общем случае в проектных расчетах исходят из необходимости размещения на каждом квадратном метре участков приемки и комплектования 1 м</w:t>
      </w:r>
      <w:r w:rsidRPr="00807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товара.</w:t>
      </w:r>
    </w:p>
    <w:p w:rsidR="00807021" w:rsidRPr="00807021" w:rsidRDefault="00807021" w:rsidP="00807021">
      <w:pPr>
        <w:widowControl w:val="0"/>
        <w:snapToGrid w:val="0"/>
        <w:spacing w:after="0" w:line="22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участков приемки и комплектования рассчитываются по следующим формулам:</w:t>
      </w:r>
    </w:p>
    <w:p w:rsidR="00807021" w:rsidRPr="00807021" w:rsidRDefault="00807021" w:rsidP="0080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b/>
          <w:position w:val="-70"/>
          <w:sz w:val="24"/>
          <w:szCs w:val="24"/>
          <w:lang w:eastAsia="ru-RU"/>
        </w:rPr>
        <w:object w:dxaOrig="2385" w:dyaOrig="1515">
          <v:shape id="_x0000_i1026" type="#_x0000_t75" style="width:119.25pt;height:75.75pt" o:ole="" fillcolor="window">
            <v:imagedata r:id="rId9" o:title=""/>
          </v:shape>
          <o:OLEObject Type="Embed" ProgID="Equation.3" ShapeID="_x0000_i1026" DrawAspect="Content" ObjectID="_1524641822" r:id="rId10"/>
        </w:object>
      </w:r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'</w:t>
      </w:r>
    </w:p>
    <w:p w:rsidR="00807021" w:rsidRPr="00807021" w:rsidRDefault="00807021" w:rsidP="00807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021" w:rsidRPr="00807021" w:rsidRDefault="00807021" w:rsidP="008070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proofErr w:type="gramEnd"/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товаров, проходящих через участок приемки склада, %;</w:t>
      </w:r>
    </w:p>
    <w:p w:rsidR="00807021" w:rsidRPr="00807021" w:rsidRDefault="00807021" w:rsidP="0080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А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товаров, подлежащих комплектованию на складе</w:t>
      </w:r>
      <w:proofErr w:type="gramStart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, %;</w:t>
      </w:r>
      <w:proofErr w:type="gramEnd"/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укрупненные показатели расчетных нагрузок на 1 м</w:t>
      </w:r>
      <w:r w:rsidRPr="00807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участках приемки и комплектования, 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г/м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Start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пр</w:t>
      </w:r>
      <w:proofErr w:type="spellEnd"/>
      <w:proofErr w:type="gramEnd"/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дней нахождения товара на участке приемки;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км</w:t>
      </w:r>
      <w:proofErr w:type="gramEnd"/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дней нахождения товара на участке комплектования;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</w:t>
      </w:r>
      <w:proofErr w:type="gramEnd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примерная стоимость одной тонны хранимого на складе товара, </w:t>
      </w:r>
      <w:proofErr w:type="spellStart"/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у.д.е</w:t>
      </w:r>
      <w:proofErr w:type="spellEnd"/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./т.</w:t>
      </w:r>
    </w:p>
    <w:p w:rsidR="00807021" w:rsidRPr="00807021" w:rsidRDefault="00807021" w:rsidP="008070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021" w:rsidRPr="00807021" w:rsidRDefault="00807021" w:rsidP="008070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Площадь рабочих мест  (</w:t>
      </w:r>
      <w:proofErr w:type="gramStart"/>
      <w:r w:rsidRPr="008070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proofErr w:type="spellStart"/>
      <w:proofErr w:type="gramEnd"/>
      <w:r w:rsidRPr="0080702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рм</w:t>
      </w:r>
      <w:proofErr w:type="spellEnd"/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07021" w:rsidRPr="00807021" w:rsidRDefault="00807021" w:rsidP="008070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заведующего складом, размером в 12 м</w:t>
      </w:r>
      <w:proofErr w:type="gramStart"/>
      <w:r w:rsidRPr="00807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оборудуют вблизи участка комплектования с максимально возможным обзором складского помещения.</w:t>
      </w:r>
    </w:p>
    <w:p w:rsidR="00807021" w:rsidRPr="00807021" w:rsidRDefault="00807021" w:rsidP="008070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21" w:rsidRPr="00807021" w:rsidRDefault="00807021" w:rsidP="008070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Площадь приемочной экспедиции (</w:t>
      </w:r>
      <w:proofErr w:type="gramStart"/>
      <w:r w:rsidRPr="008070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proofErr w:type="gramEnd"/>
      <w:r w:rsidRPr="0080702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пэ</w:t>
      </w:r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размещения товара, поступившего в нерабочее время и должна обеспечить размещение такого количества товара, которое может поступить в это время. Размер площади приемочной экспедиции определяют по формуле:</w:t>
      </w:r>
    </w:p>
    <w:p w:rsidR="00807021" w:rsidRPr="00807021" w:rsidRDefault="00807021" w:rsidP="008070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21" w:rsidRPr="00807021" w:rsidRDefault="00807021" w:rsidP="0080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D9B1BD" wp14:editId="58846651">
            <wp:extent cx="1343025" cy="438150"/>
            <wp:effectExtent l="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21" w:rsidRPr="00807021" w:rsidRDefault="00807021" w:rsidP="0080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gramEnd"/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п э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 дней, в течение которых товар будет находиться в приемочной экспедиции;</w:t>
      </w:r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8070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э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gramEnd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укрупненный показатель расчетных нагрузок на 1 м</w:t>
      </w:r>
      <w:r w:rsidRPr="00807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экспедиционных помещениях, т/м</w:t>
      </w:r>
      <w:r w:rsidRPr="00807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021" w:rsidRPr="00807021" w:rsidRDefault="00807021" w:rsidP="0080702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Площадь отправочной экспедиции (</w:t>
      </w:r>
      <w:proofErr w:type="gramStart"/>
      <w:r w:rsidRPr="008070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proofErr w:type="spellStart"/>
      <w:proofErr w:type="gramEnd"/>
      <w:r w:rsidRPr="0080702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оэ</w:t>
      </w:r>
      <w:proofErr w:type="spellEnd"/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комплектования отгрузочных партий и определяется по формуле:</w:t>
      </w:r>
    </w:p>
    <w:p w:rsidR="00807021" w:rsidRPr="00807021" w:rsidRDefault="00807021" w:rsidP="0080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561647" wp14:editId="03A18E5E">
            <wp:extent cx="1619250" cy="428625"/>
            <wp:effectExtent l="0" t="0" r="0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070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Start"/>
      <w:r w:rsidRPr="008070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</w:t>
      </w:r>
      <w:proofErr w:type="gramStart"/>
      <w:r w:rsidRPr="008070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.э</w:t>
      </w:r>
      <w:proofErr w:type="spellEnd"/>
      <w:proofErr w:type="gramEnd"/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число дней, в течение которых товар будет находиться в отправочной экспедиции.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приведенными выше формулами, а также данными таблицы 3 выполнить расчет площади склада. Результаты оформить в виде таблицы 2 с наименованием зон и их размеров.</w:t>
      </w:r>
    </w:p>
    <w:p w:rsidR="00807021" w:rsidRPr="00807021" w:rsidRDefault="00807021" w:rsidP="0080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21" w:rsidRPr="00807021" w:rsidRDefault="00807021" w:rsidP="00807021">
      <w:pPr>
        <w:keepNext/>
        <w:spacing w:after="0" w:line="240" w:lineRule="auto"/>
        <w:ind w:firstLine="720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807021" w:rsidRPr="00807021" w:rsidRDefault="00807021" w:rsidP="00807021">
      <w:pPr>
        <w:keepNext/>
        <w:spacing w:after="0" w:line="240" w:lineRule="auto"/>
        <w:ind w:firstLine="72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технологических параметров склада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490"/>
      </w:tblGrid>
      <w:tr w:rsidR="00807021" w:rsidRPr="00807021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807021" w:rsidRDefault="00807021" w:rsidP="0080702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021" w:rsidRPr="00807021" w:rsidRDefault="00807021" w:rsidP="0080702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площадей склада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807021" w:rsidRDefault="00807021" w:rsidP="0080702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021" w:rsidRPr="00807021" w:rsidRDefault="00807021" w:rsidP="0080702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07021" w:rsidRPr="00807021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1" w:rsidRPr="00807021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Проходов и проездов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1" w:rsidRPr="00807021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приемки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1" w:rsidRPr="00807021">
        <w:trPr>
          <w:trHeight w:val="7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комплектования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1" w:rsidRPr="00807021">
        <w:trPr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1" w:rsidRPr="0080702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Приемочной экспедиции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1" w:rsidRPr="00807021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Отправочной экспедиции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1" w:rsidRPr="00807021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склада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1" w:rsidRPr="00807021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грузового объема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021" w:rsidRPr="00807021" w:rsidRDefault="00807021" w:rsidP="008070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21" w:rsidRPr="00807021" w:rsidRDefault="00807021" w:rsidP="008070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70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07021">
        <w:rPr>
          <w:rFonts w:ascii="Times New Roman" w:eastAsia="Times New Roman" w:hAnsi="Times New Roman" w:cs="Times New Roman"/>
          <w:b/>
          <w:lang w:eastAsia="ru-RU"/>
        </w:rPr>
        <w:lastRenderedPageBreak/>
        <w:t>Исходные данные для выполнения задания</w:t>
      </w:r>
    </w:p>
    <w:tbl>
      <w:tblPr>
        <w:tblW w:w="0" w:type="auto"/>
        <w:tblInd w:w="-5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0"/>
        <w:gridCol w:w="540"/>
        <w:gridCol w:w="64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07021" w:rsidRPr="00807021">
        <w:trPr>
          <w:cantSplit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Обо-значение</w:t>
            </w:r>
            <w:proofErr w:type="gramEnd"/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63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Значение  показателя  по  вариантам  №</w:t>
            </w:r>
          </w:p>
        </w:tc>
      </w:tr>
      <w:tr w:rsidR="00807021" w:rsidRPr="00807021">
        <w:trPr>
          <w:cantSplit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07021" w:rsidRPr="0080702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</w:t>
            </w:r>
            <w:proofErr w:type="gramStart"/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годового</w:t>
            </w:r>
            <w:proofErr w:type="gramEnd"/>
          </w:p>
          <w:p w:rsidR="00807021" w:rsidRPr="00807021" w:rsidRDefault="00807021" w:rsidP="008070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товарооборота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Q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07021" w:rsidRPr="0080702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Прогноз товарных запасов (на оборот товаров)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807021">
              <w:rPr>
                <w:rFonts w:ascii="Times New Roman" w:eastAsia="Times New Roman" w:hAnsi="Times New Roman" w:cs="Times New Roman"/>
                <w:i/>
                <w:lang w:eastAsia="ru-RU"/>
              </w:rPr>
              <w:t>З</w:t>
            </w:r>
            <w:proofErr w:type="gram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FF0000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val="en-US" w:eastAsia="ru-RU"/>
              </w:rPr>
              <w:t>32</w:t>
            </w:r>
          </w:p>
        </w:tc>
      </w:tr>
      <w:tr w:rsidR="00807021" w:rsidRPr="0080702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</w:t>
            </w:r>
          </w:p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неравномерности загрузки склада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proofErr w:type="spellStart"/>
            <w:r w:rsidRPr="00807021">
              <w:rPr>
                <w:rFonts w:ascii="Times New Roman" w:eastAsia="Times New Roman" w:hAnsi="Times New Roman" w:cs="Times New Roman"/>
                <w:i/>
                <w:lang w:eastAsia="ru-RU"/>
              </w:rPr>
              <w:t>К</w:t>
            </w:r>
            <w:r w:rsidRPr="00807021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н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702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07021" w:rsidRPr="0080702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Примерная стоимость 1 м</w:t>
            </w:r>
            <w:r w:rsidRPr="008070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 xml:space="preserve"> хранимого на складе товара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0702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v</w:t>
            </w:r>
            <w:proofErr w:type="gram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/м</w:t>
            </w:r>
            <w:r w:rsidRPr="008070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</w:tr>
      <w:tr w:rsidR="00807021" w:rsidRPr="0080702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Примерная стоимость 1 т хранимого на складе товара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0702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/т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</w:tr>
      <w:tr w:rsidR="00807021" w:rsidRPr="00807021">
        <w:trPr>
          <w:cantSplit/>
          <w:trHeight w:val="28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Высота укладки грузов на хранение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807021" w:rsidRPr="0080702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Доля товаров,</w:t>
            </w:r>
          </w:p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 xml:space="preserve">проходящих через </w:t>
            </w:r>
          </w:p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участок приемки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proofErr w:type="gramStart"/>
            <w:r w:rsidRPr="00807021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807021" w:rsidRPr="0080702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 xml:space="preserve">Доля товаров, </w:t>
            </w:r>
          </w:p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подлежащих комплектованию на складе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807021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з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807021" w:rsidRPr="0080702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 xml:space="preserve">Доля товаров, </w:t>
            </w:r>
          </w:p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проходящих</w:t>
            </w:r>
            <w:proofErr w:type="gramEnd"/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 xml:space="preserve"> через отправочную экспедицию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proofErr w:type="gramStart"/>
            <w:r w:rsidRPr="00807021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07021" w:rsidRPr="0080702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Укрупненный показатель расчетных нагрузок на 1 м</w:t>
            </w:r>
            <w:proofErr w:type="gramStart"/>
            <w:r w:rsidRPr="008070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участках приемки и комплектования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q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т/м</w:t>
            </w:r>
            <w:proofErr w:type="gramStart"/>
            <w:r w:rsidRPr="008070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0,6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07021" w:rsidRPr="0080702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Укрупненный показатель расчетных нагрузок на 1 м</w:t>
            </w:r>
            <w:proofErr w:type="gramStart"/>
            <w:r w:rsidRPr="008070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 xml:space="preserve"> экспедиций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07021">
              <w:rPr>
                <w:rFonts w:ascii="Times New Roman" w:eastAsia="Times New Roman" w:hAnsi="Times New Roman" w:cs="Times New Roman"/>
                <w:i/>
                <w:lang w:eastAsia="ru-RU"/>
              </w:rPr>
              <w:t>q</w:t>
            </w:r>
            <w:proofErr w:type="gramEnd"/>
            <w:r w:rsidRPr="00807021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э</w:t>
            </w:r>
            <w:proofErr w:type="spellEnd"/>
            <w:r w:rsidRPr="00807021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т/м</w:t>
            </w:r>
            <w:proofErr w:type="gramStart"/>
            <w:r w:rsidRPr="008070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0,6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07021" w:rsidRPr="0080702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Время нахождения товара на участке приемки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</w:t>
            </w:r>
            <w:proofErr w:type="spellStart"/>
            <w:r w:rsidRPr="00807021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0,6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807021" w:rsidRPr="0080702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Время нахождения товара на участке комплектования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</w:t>
            </w:r>
            <w:r w:rsidRPr="00807021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км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7021" w:rsidRPr="0080702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 xml:space="preserve">Время нахождения </w:t>
            </w:r>
          </w:p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товара в приемочной экспедиции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</w:t>
            </w:r>
            <w:proofErr w:type="spellStart"/>
            <w:r w:rsidRPr="00807021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п.э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7021" w:rsidRPr="0080702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 xml:space="preserve">Время нахождения </w:t>
            </w:r>
          </w:p>
          <w:p w:rsidR="00807021" w:rsidRPr="00807021" w:rsidRDefault="00807021" w:rsidP="008070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товара в отправочной экспедиции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</w:t>
            </w:r>
            <w:proofErr w:type="spellStart"/>
            <w:r w:rsidRPr="00807021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о.э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1,5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021" w:rsidRPr="00807021" w:rsidRDefault="00807021" w:rsidP="008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962BC5" w:rsidRDefault="00807021">
      <w:r w:rsidRPr="00807021">
        <w:rPr>
          <w:rFonts w:ascii="Times New Roman" w:eastAsia="Times New Roman" w:hAnsi="Times New Roman" w:cs="Times New Roman"/>
          <w:b/>
          <w:lang w:eastAsia="ru-RU"/>
        </w:rPr>
        <w:br w:type="page"/>
      </w:r>
    </w:p>
    <w:sectPr w:rsidR="0096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48C"/>
    <w:multiLevelType w:val="hybridMultilevel"/>
    <w:tmpl w:val="FA6829E0"/>
    <w:lvl w:ilvl="0" w:tplc="F44ED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21"/>
    <w:rsid w:val="00807021"/>
    <w:rsid w:val="009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1150</Words>
  <Characters>6559</Characters>
  <Application>Microsoft Office Word</Application>
  <DocSecurity>0</DocSecurity>
  <Lines>54</Lines>
  <Paragraphs>15</Paragraphs>
  <ScaleCrop>false</ScaleCrop>
  <Company>Home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2016-05-13T07:49:00Z</dcterms:created>
  <dcterms:modified xsi:type="dcterms:W3CDTF">2016-05-13T07:51:00Z</dcterms:modified>
</cp:coreProperties>
</file>